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355C4" w14:textId="77777777" w:rsidR="00017FC1" w:rsidRPr="004849B2" w:rsidRDefault="00017FC1" w:rsidP="00D3199D">
      <w:pPr>
        <w:jc w:val="center"/>
        <w:rPr>
          <w:rFonts w:ascii="Century Gothic" w:hAnsi="Century Gothic" w:cs="Arial"/>
          <w:b/>
          <w:sz w:val="28"/>
          <w:szCs w:val="28"/>
          <w:u w:val="single"/>
        </w:rPr>
      </w:pPr>
    </w:p>
    <w:p w14:paraId="331E1AA5" w14:textId="77777777" w:rsidR="00D3199D" w:rsidRPr="008C0708" w:rsidRDefault="00D3199D" w:rsidP="00D3199D">
      <w:pPr>
        <w:jc w:val="center"/>
        <w:rPr>
          <w:rFonts w:ascii="Century Gothic" w:hAnsi="Century Gothic" w:cs="Arial"/>
          <w:b/>
          <w:sz w:val="28"/>
          <w:szCs w:val="28"/>
        </w:rPr>
      </w:pPr>
      <w:r w:rsidRPr="008C0708">
        <w:rPr>
          <w:rFonts w:ascii="Century Gothic" w:hAnsi="Century Gothic" w:cs="Arial"/>
          <w:b/>
          <w:sz w:val="28"/>
          <w:szCs w:val="28"/>
        </w:rPr>
        <w:t>Vaccine Protocol</w:t>
      </w:r>
    </w:p>
    <w:p w14:paraId="24F0E8A3" w14:textId="77777777" w:rsidR="00D3199D" w:rsidRPr="004849B2" w:rsidRDefault="00D3199D">
      <w:pPr>
        <w:rPr>
          <w:rFonts w:ascii="Century Gothic" w:hAnsi="Century Gothic" w:cs="Arial"/>
          <w:sz w:val="22"/>
          <w:szCs w:val="22"/>
        </w:rPr>
      </w:pPr>
    </w:p>
    <w:p w14:paraId="49196DA3" w14:textId="77777777" w:rsidR="00D3199D" w:rsidRPr="004849B2" w:rsidRDefault="00D3199D">
      <w:pPr>
        <w:rPr>
          <w:rFonts w:ascii="Century Gothic" w:hAnsi="Century Gothic" w:cs="Arial"/>
          <w:b/>
          <w:sz w:val="22"/>
          <w:szCs w:val="22"/>
        </w:rPr>
      </w:pPr>
      <w:r w:rsidRPr="004849B2">
        <w:rPr>
          <w:rFonts w:ascii="Century Gothic" w:hAnsi="Century Gothic" w:cs="Arial"/>
          <w:b/>
          <w:sz w:val="22"/>
          <w:szCs w:val="22"/>
        </w:rPr>
        <w:t>Safety</w:t>
      </w:r>
    </w:p>
    <w:p w14:paraId="6F8FD76F" w14:textId="77777777" w:rsidR="00D3199D" w:rsidRPr="004849B2" w:rsidRDefault="00D3199D">
      <w:pPr>
        <w:rPr>
          <w:rFonts w:ascii="Century Gothic" w:hAnsi="Century Gothic" w:cs="Arial"/>
          <w:sz w:val="22"/>
          <w:szCs w:val="22"/>
        </w:rPr>
      </w:pPr>
    </w:p>
    <w:p w14:paraId="7C48B9A0" w14:textId="4E8387EE" w:rsidR="00D3199D" w:rsidRPr="004849B2" w:rsidRDefault="00D3199D">
      <w:pPr>
        <w:rPr>
          <w:rFonts w:ascii="Century Gothic" w:hAnsi="Century Gothic" w:cs="Arial"/>
          <w:sz w:val="22"/>
          <w:szCs w:val="22"/>
        </w:rPr>
      </w:pPr>
      <w:r w:rsidRPr="004849B2">
        <w:rPr>
          <w:rFonts w:ascii="Century Gothic" w:hAnsi="Century Gothic" w:cs="Arial"/>
          <w:sz w:val="22"/>
          <w:szCs w:val="22"/>
        </w:rPr>
        <w:t xml:space="preserve">Our vaccines </w:t>
      </w:r>
      <w:r w:rsidR="00135307" w:rsidRPr="004849B2">
        <w:rPr>
          <w:rFonts w:ascii="Century Gothic" w:hAnsi="Century Gothic" w:cs="Arial"/>
          <w:sz w:val="22"/>
          <w:szCs w:val="22"/>
        </w:rPr>
        <w:t>contain</w:t>
      </w:r>
      <w:r w:rsidRPr="004849B2">
        <w:rPr>
          <w:rFonts w:ascii="Century Gothic" w:hAnsi="Century Gothic" w:cs="Arial"/>
          <w:sz w:val="22"/>
          <w:szCs w:val="22"/>
        </w:rPr>
        <w:t xml:space="preserve"> </w:t>
      </w:r>
      <w:r w:rsidRPr="004849B2">
        <w:rPr>
          <w:rFonts w:ascii="Century Gothic" w:hAnsi="Century Gothic" w:cs="Arial"/>
          <w:b/>
          <w:sz w:val="22"/>
          <w:szCs w:val="22"/>
        </w:rPr>
        <w:t>modified live virus</w:t>
      </w:r>
      <w:r w:rsidRPr="004849B2">
        <w:rPr>
          <w:rFonts w:ascii="Century Gothic" w:hAnsi="Century Gothic" w:cs="Arial"/>
          <w:sz w:val="22"/>
          <w:szCs w:val="22"/>
        </w:rPr>
        <w:t>, which means it can be very</w:t>
      </w:r>
      <w:r w:rsidR="00453E4B">
        <w:rPr>
          <w:rFonts w:ascii="Century Gothic" w:hAnsi="Century Gothic" w:cs="Arial"/>
          <w:sz w:val="22"/>
          <w:szCs w:val="22"/>
        </w:rPr>
        <w:t xml:space="preserve"> dangerous if mom or babies get</w:t>
      </w:r>
      <w:r w:rsidRPr="004849B2">
        <w:rPr>
          <w:rFonts w:ascii="Century Gothic" w:hAnsi="Century Gothic" w:cs="Arial"/>
          <w:sz w:val="22"/>
          <w:szCs w:val="22"/>
        </w:rPr>
        <w:t xml:space="preserve"> any on their fur or in their mouth. You should always have </w:t>
      </w:r>
      <w:r w:rsidRPr="004849B2">
        <w:rPr>
          <w:rFonts w:ascii="Century Gothic" w:hAnsi="Century Gothic" w:cs="Arial"/>
          <w:b/>
          <w:sz w:val="22"/>
          <w:szCs w:val="22"/>
        </w:rPr>
        <w:t>gauze</w:t>
      </w:r>
      <w:r w:rsidRPr="004849B2">
        <w:rPr>
          <w:rFonts w:ascii="Century Gothic" w:hAnsi="Century Gothic" w:cs="Arial"/>
          <w:sz w:val="22"/>
          <w:szCs w:val="22"/>
        </w:rPr>
        <w:t xml:space="preserve"> and </w:t>
      </w:r>
      <w:r w:rsidRPr="004849B2">
        <w:rPr>
          <w:rFonts w:ascii="Century Gothic" w:hAnsi="Century Gothic" w:cs="Arial"/>
          <w:b/>
          <w:sz w:val="22"/>
          <w:szCs w:val="22"/>
        </w:rPr>
        <w:t>alcohol</w:t>
      </w:r>
      <w:r w:rsidRPr="004849B2">
        <w:rPr>
          <w:rFonts w:ascii="Century Gothic" w:hAnsi="Century Gothic" w:cs="Arial"/>
          <w:sz w:val="22"/>
          <w:szCs w:val="22"/>
        </w:rPr>
        <w:t xml:space="preserve"> ready to go in case there is a spill, which does happen sometimes, to wipe up the vaccine. </w:t>
      </w:r>
      <w:r w:rsidRPr="004849B2">
        <w:rPr>
          <w:rFonts w:ascii="Century Gothic" w:hAnsi="Century Gothic" w:cs="Arial"/>
          <w:b/>
          <w:sz w:val="22"/>
          <w:szCs w:val="22"/>
        </w:rPr>
        <w:t>Do it immediately</w:t>
      </w:r>
      <w:r w:rsidRPr="004849B2">
        <w:rPr>
          <w:rFonts w:ascii="Century Gothic" w:hAnsi="Century Gothic" w:cs="Arial"/>
          <w:sz w:val="22"/>
          <w:szCs w:val="22"/>
        </w:rPr>
        <w:t>, don’t let mom or babies clean it off.</w:t>
      </w:r>
    </w:p>
    <w:p w14:paraId="0D063C85" w14:textId="77777777" w:rsidR="00D3199D" w:rsidRPr="004849B2" w:rsidRDefault="00D3199D">
      <w:pPr>
        <w:rPr>
          <w:rFonts w:ascii="Century Gothic" w:hAnsi="Century Gothic" w:cs="Arial"/>
          <w:sz w:val="22"/>
          <w:szCs w:val="22"/>
        </w:rPr>
      </w:pPr>
    </w:p>
    <w:p w14:paraId="434C6480" w14:textId="77777777" w:rsidR="00D3199D" w:rsidRPr="004849B2" w:rsidRDefault="00D3199D">
      <w:pPr>
        <w:rPr>
          <w:rFonts w:ascii="Century Gothic" w:hAnsi="Century Gothic" w:cs="Arial"/>
          <w:sz w:val="22"/>
          <w:szCs w:val="22"/>
        </w:rPr>
      </w:pPr>
      <w:r w:rsidRPr="004849B2">
        <w:rPr>
          <w:rFonts w:ascii="Century Gothic" w:hAnsi="Century Gothic" w:cs="Arial"/>
          <w:b/>
          <w:sz w:val="22"/>
          <w:szCs w:val="22"/>
        </w:rPr>
        <w:t>Never use the same needle</w:t>
      </w:r>
      <w:r w:rsidRPr="004849B2">
        <w:rPr>
          <w:rFonts w:ascii="Century Gothic" w:hAnsi="Century Gothic" w:cs="Arial"/>
          <w:sz w:val="22"/>
          <w:szCs w:val="22"/>
        </w:rPr>
        <w:t xml:space="preserve"> on two different cats, even from the same litter. </w:t>
      </w:r>
      <w:r w:rsidR="00135307" w:rsidRPr="004849B2">
        <w:rPr>
          <w:rFonts w:ascii="Century Gothic" w:hAnsi="Century Gothic" w:cs="Arial"/>
          <w:sz w:val="22"/>
          <w:szCs w:val="22"/>
        </w:rPr>
        <w:t>Needles</w:t>
      </w:r>
      <w:r w:rsidRPr="004849B2">
        <w:rPr>
          <w:rFonts w:ascii="Century Gothic" w:hAnsi="Century Gothic" w:cs="Arial"/>
          <w:sz w:val="22"/>
          <w:szCs w:val="22"/>
        </w:rPr>
        <w:t xml:space="preserve"> should be changed between drawing up the vaccine and injection, and a whole new syringe should be used for each cat. Needles become dull very quickly.</w:t>
      </w:r>
    </w:p>
    <w:p w14:paraId="64B86674" w14:textId="77777777" w:rsidR="00D43EA6" w:rsidRPr="004849B2" w:rsidRDefault="00D43EA6">
      <w:pPr>
        <w:rPr>
          <w:rFonts w:ascii="Century Gothic" w:hAnsi="Century Gothic" w:cs="Arial"/>
          <w:sz w:val="22"/>
          <w:szCs w:val="22"/>
        </w:rPr>
      </w:pPr>
    </w:p>
    <w:p w14:paraId="113F55D2" w14:textId="1B09C282" w:rsidR="00D3199D" w:rsidRPr="004849B2" w:rsidRDefault="00FD3FDD">
      <w:pPr>
        <w:rPr>
          <w:rFonts w:ascii="Century Gothic" w:hAnsi="Century Gothic" w:cs="Arial"/>
          <w:sz w:val="22"/>
          <w:szCs w:val="22"/>
        </w:rPr>
      </w:pPr>
      <w:r w:rsidRPr="004849B2">
        <w:rPr>
          <w:rFonts w:ascii="Century Gothic" w:hAnsi="Century Gothic" w:cs="Arial"/>
          <w:sz w:val="22"/>
          <w:szCs w:val="22"/>
        </w:rPr>
        <w:t>If you</w:t>
      </w:r>
      <w:r w:rsidR="00AB3DF5">
        <w:rPr>
          <w:rFonts w:ascii="Century Gothic" w:hAnsi="Century Gothic" w:cs="Arial"/>
          <w:sz w:val="22"/>
          <w:szCs w:val="22"/>
        </w:rPr>
        <w:t xml:space="preserve"> inject through the skin to the other side,</w:t>
      </w:r>
      <w:r w:rsidR="00D43EA6" w:rsidRPr="004849B2">
        <w:rPr>
          <w:rFonts w:ascii="Century Gothic" w:hAnsi="Century Gothic" w:cs="Arial"/>
          <w:sz w:val="22"/>
          <w:szCs w:val="22"/>
        </w:rPr>
        <w:t xml:space="preserve"> make sure you only use the needle to poke twice. After that, a new </w:t>
      </w:r>
      <w:r w:rsidR="00135307" w:rsidRPr="004849B2">
        <w:rPr>
          <w:rFonts w:ascii="Century Gothic" w:hAnsi="Century Gothic" w:cs="Arial"/>
          <w:sz w:val="22"/>
          <w:szCs w:val="22"/>
        </w:rPr>
        <w:t>needle</w:t>
      </w:r>
      <w:r w:rsidR="00D43EA6" w:rsidRPr="004849B2">
        <w:rPr>
          <w:rFonts w:ascii="Century Gothic" w:hAnsi="Century Gothic" w:cs="Arial"/>
          <w:sz w:val="22"/>
          <w:szCs w:val="22"/>
        </w:rPr>
        <w:t xml:space="preserve"> will be needed because the needle will dull and start to hurt.</w:t>
      </w:r>
    </w:p>
    <w:p w14:paraId="45CC1F6C" w14:textId="77777777" w:rsidR="00D3199D" w:rsidRPr="004849B2" w:rsidRDefault="00D3199D">
      <w:pPr>
        <w:rPr>
          <w:rFonts w:ascii="Century Gothic" w:hAnsi="Century Gothic" w:cs="Arial"/>
          <w:sz w:val="22"/>
          <w:szCs w:val="22"/>
        </w:rPr>
      </w:pPr>
    </w:p>
    <w:p w14:paraId="42DE4CAC" w14:textId="77777777" w:rsidR="00D3199D" w:rsidRPr="004849B2" w:rsidRDefault="00D3199D">
      <w:pPr>
        <w:rPr>
          <w:rFonts w:ascii="Century Gothic" w:hAnsi="Century Gothic" w:cs="Arial"/>
          <w:sz w:val="22"/>
          <w:szCs w:val="22"/>
        </w:rPr>
      </w:pPr>
      <w:r w:rsidRPr="004849B2">
        <w:rPr>
          <w:rFonts w:ascii="Century Gothic" w:hAnsi="Century Gothic" w:cs="Arial"/>
          <w:b/>
          <w:sz w:val="22"/>
          <w:szCs w:val="22"/>
        </w:rPr>
        <w:t>Procedure</w:t>
      </w:r>
    </w:p>
    <w:p w14:paraId="6530458A" w14:textId="77777777" w:rsidR="00D3199D" w:rsidRPr="004849B2" w:rsidRDefault="00D3199D">
      <w:pPr>
        <w:rPr>
          <w:rFonts w:ascii="Century Gothic" w:hAnsi="Century Gothic" w:cs="Arial"/>
          <w:sz w:val="22"/>
          <w:szCs w:val="22"/>
        </w:rPr>
      </w:pPr>
    </w:p>
    <w:p w14:paraId="07E89DEC" w14:textId="2B9EA7D9" w:rsidR="00D3199D" w:rsidRPr="004849B2" w:rsidRDefault="00D3199D">
      <w:pPr>
        <w:rPr>
          <w:rFonts w:ascii="Century Gothic" w:hAnsi="Century Gothic" w:cs="Arial"/>
          <w:sz w:val="22"/>
          <w:szCs w:val="22"/>
        </w:rPr>
      </w:pPr>
      <w:r w:rsidRPr="004849B2">
        <w:rPr>
          <w:rFonts w:ascii="Century Gothic" w:hAnsi="Century Gothic" w:cs="Arial"/>
          <w:sz w:val="22"/>
          <w:szCs w:val="22"/>
        </w:rPr>
        <w:t>It’s helpful to have two people, even after you’ve had a lot of practice. Kittens, especia</w:t>
      </w:r>
      <w:r w:rsidR="00453E4B">
        <w:rPr>
          <w:rFonts w:ascii="Century Gothic" w:hAnsi="Century Gothic" w:cs="Arial"/>
          <w:sz w:val="22"/>
          <w:szCs w:val="22"/>
        </w:rPr>
        <w:t xml:space="preserve">lly, are quite squirmy and </w:t>
      </w:r>
      <w:r w:rsidRPr="004849B2">
        <w:rPr>
          <w:rFonts w:ascii="Century Gothic" w:hAnsi="Century Gothic" w:cs="Arial"/>
          <w:sz w:val="22"/>
          <w:szCs w:val="22"/>
        </w:rPr>
        <w:t xml:space="preserve">can make giving the vaccine difficult. </w:t>
      </w:r>
    </w:p>
    <w:p w14:paraId="01FF1199" w14:textId="77777777" w:rsidR="00D3199D" w:rsidRPr="004849B2" w:rsidRDefault="00D3199D">
      <w:pPr>
        <w:rPr>
          <w:rFonts w:ascii="Century Gothic" w:hAnsi="Century Gothic" w:cs="Arial"/>
          <w:sz w:val="22"/>
          <w:szCs w:val="22"/>
        </w:rPr>
      </w:pPr>
    </w:p>
    <w:p w14:paraId="3152CA2A" w14:textId="0DAFAA44" w:rsidR="00D3199D" w:rsidRPr="004849B2" w:rsidRDefault="00D3199D">
      <w:pPr>
        <w:rPr>
          <w:rFonts w:ascii="Century Gothic" w:hAnsi="Century Gothic" w:cs="Arial"/>
          <w:sz w:val="22"/>
          <w:szCs w:val="22"/>
        </w:rPr>
      </w:pPr>
      <w:r w:rsidRPr="004849B2">
        <w:rPr>
          <w:rFonts w:ascii="Century Gothic" w:hAnsi="Century Gothic" w:cs="Arial"/>
          <w:sz w:val="22"/>
          <w:szCs w:val="22"/>
        </w:rPr>
        <w:t>Have your partner</w:t>
      </w:r>
      <w:r w:rsidR="00AB3DF5">
        <w:rPr>
          <w:rFonts w:ascii="Century Gothic" w:hAnsi="Century Gothic" w:cs="Arial"/>
          <w:sz w:val="22"/>
          <w:szCs w:val="22"/>
        </w:rPr>
        <w:t xml:space="preserve"> hold or wrap the kitten in a towel with the leg exposed, keep</w:t>
      </w:r>
      <w:r w:rsidR="00E34EAA">
        <w:rPr>
          <w:rFonts w:ascii="Century Gothic" w:hAnsi="Century Gothic" w:cs="Arial"/>
          <w:sz w:val="22"/>
          <w:szCs w:val="22"/>
        </w:rPr>
        <w:t>ing</w:t>
      </w:r>
      <w:r w:rsidR="00AB3DF5">
        <w:rPr>
          <w:rFonts w:ascii="Century Gothic" w:hAnsi="Century Gothic" w:cs="Arial"/>
          <w:sz w:val="22"/>
          <w:szCs w:val="22"/>
        </w:rPr>
        <w:t xml:space="preserve"> the kitten’s head point</w:t>
      </w:r>
      <w:r w:rsidR="00E34EAA">
        <w:rPr>
          <w:rFonts w:ascii="Century Gothic" w:hAnsi="Century Gothic" w:cs="Arial"/>
          <w:sz w:val="22"/>
          <w:szCs w:val="22"/>
        </w:rPr>
        <w:t>ing</w:t>
      </w:r>
      <w:r w:rsidR="00AB3DF5">
        <w:rPr>
          <w:rFonts w:ascii="Century Gothic" w:hAnsi="Century Gothic" w:cs="Arial"/>
          <w:sz w:val="22"/>
          <w:szCs w:val="22"/>
        </w:rPr>
        <w:t xml:space="preserve"> toward them</w:t>
      </w:r>
      <w:r w:rsidRPr="004849B2">
        <w:rPr>
          <w:rFonts w:ascii="Century Gothic" w:hAnsi="Century Gothic" w:cs="Arial"/>
          <w:sz w:val="22"/>
          <w:szCs w:val="22"/>
        </w:rPr>
        <w:t xml:space="preserve">. Vaccines should ideally be injected </w:t>
      </w:r>
      <w:r w:rsidRPr="004849B2">
        <w:rPr>
          <w:rFonts w:ascii="Century Gothic" w:hAnsi="Century Gothic" w:cs="Arial"/>
          <w:b/>
          <w:sz w:val="22"/>
          <w:szCs w:val="22"/>
        </w:rPr>
        <w:t>top-down</w:t>
      </w:r>
      <w:r w:rsidR="00453E4B">
        <w:rPr>
          <w:rFonts w:ascii="Century Gothic" w:hAnsi="Century Gothic" w:cs="Arial"/>
          <w:sz w:val="22"/>
          <w:szCs w:val="22"/>
        </w:rPr>
        <w:t xml:space="preserve"> so </w:t>
      </w:r>
      <w:r w:rsidRPr="004849B2">
        <w:rPr>
          <w:rFonts w:ascii="Century Gothic" w:hAnsi="Century Gothic" w:cs="Arial"/>
          <w:sz w:val="22"/>
          <w:szCs w:val="22"/>
        </w:rPr>
        <w:t xml:space="preserve">the needle is pointing down into the leg. </w:t>
      </w:r>
      <w:r w:rsidR="002D61E0" w:rsidRPr="004849B2">
        <w:rPr>
          <w:rFonts w:ascii="Century Gothic" w:hAnsi="Century Gothic" w:cs="Arial"/>
          <w:sz w:val="22"/>
          <w:szCs w:val="22"/>
        </w:rPr>
        <w:t>If the injection site should have a reaction, which is rare but does happen, this position can also save the leg, and the cat’s life, should the leg need to be amputated.</w:t>
      </w:r>
    </w:p>
    <w:p w14:paraId="50226DD9" w14:textId="77777777" w:rsidR="00135307" w:rsidRPr="004849B2" w:rsidRDefault="00135307">
      <w:pPr>
        <w:rPr>
          <w:rFonts w:ascii="Century Gothic" w:hAnsi="Century Gothic" w:cs="Arial"/>
          <w:sz w:val="22"/>
          <w:szCs w:val="22"/>
        </w:rPr>
      </w:pPr>
    </w:p>
    <w:p w14:paraId="53DCFE57" w14:textId="77777777" w:rsidR="00135307" w:rsidRPr="00800E9A" w:rsidRDefault="00017FC1" w:rsidP="004B328F">
      <w:pPr>
        <w:rPr>
          <w:rFonts w:ascii="Century Gothic" w:hAnsi="Century Gothic" w:cs="Arial"/>
          <w:b/>
          <w:sz w:val="22"/>
          <w:szCs w:val="22"/>
        </w:rPr>
      </w:pPr>
      <w:r w:rsidRPr="00800E9A">
        <w:rPr>
          <w:rFonts w:ascii="Century Gothic" w:hAnsi="Century Gothic" w:cs="Arial"/>
          <w:b/>
          <w:sz w:val="22"/>
          <w:szCs w:val="22"/>
        </w:rPr>
        <w:t xml:space="preserve">Vaccine Reactions: </w:t>
      </w:r>
    </w:p>
    <w:p w14:paraId="601627A5" w14:textId="77777777" w:rsidR="00017FC1" w:rsidRPr="004849B2" w:rsidRDefault="00017FC1" w:rsidP="004B328F">
      <w:pPr>
        <w:rPr>
          <w:rFonts w:ascii="Century Gothic" w:hAnsi="Century Gothic" w:cs="Arial"/>
          <w:b/>
          <w:sz w:val="22"/>
          <w:szCs w:val="22"/>
          <w:u w:val="single"/>
        </w:rPr>
      </w:pPr>
    </w:p>
    <w:p w14:paraId="4CFBCF30" w14:textId="3A0FFC05" w:rsidR="004B328F" w:rsidRPr="004849B2" w:rsidRDefault="004B328F" w:rsidP="00135307">
      <w:pPr>
        <w:numPr>
          <w:ilvl w:val="0"/>
          <w:numId w:val="1"/>
        </w:numPr>
        <w:rPr>
          <w:rFonts w:ascii="Century Gothic" w:hAnsi="Century Gothic" w:cs="Arial"/>
          <w:color w:val="000000"/>
          <w:sz w:val="22"/>
          <w:szCs w:val="22"/>
        </w:rPr>
      </w:pPr>
      <w:r w:rsidRPr="004849B2">
        <w:rPr>
          <w:rFonts w:ascii="Century Gothic" w:hAnsi="Century Gothic" w:cs="Arial"/>
          <w:b/>
          <w:bCs/>
          <w:color w:val="000000"/>
          <w:sz w:val="22"/>
          <w:szCs w:val="22"/>
          <w:u w:val="single"/>
        </w:rPr>
        <w:t>Acute vaccine reactions</w:t>
      </w:r>
      <w:r w:rsidRPr="004849B2">
        <w:rPr>
          <w:rFonts w:ascii="Century Gothic" w:hAnsi="Century Gothic" w:cs="Arial"/>
          <w:color w:val="000000"/>
          <w:sz w:val="22"/>
          <w:szCs w:val="22"/>
        </w:rPr>
        <w:t xml:space="preserve"> are rare, but recognized within a few minutes of the vaccine, and are considered an emergency.  The p</w:t>
      </w:r>
      <w:r w:rsidR="00E34EAA">
        <w:rPr>
          <w:rFonts w:ascii="Century Gothic" w:hAnsi="Century Gothic" w:cs="Arial"/>
          <w:color w:val="000000"/>
          <w:sz w:val="22"/>
          <w:szCs w:val="22"/>
        </w:rPr>
        <w:t>atient may vomit, vocalize, pass</w:t>
      </w:r>
      <w:r w:rsidRPr="004849B2">
        <w:rPr>
          <w:rFonts w:ascii="Century Gothic" w:hAnsi="Century Gothic" w:cs="Arial"/>
          <w:color w:val="000000"/>
          <w:sz w:val="22"/>
          <w:szCs w:val="22"/>
        </w:rPr>
        <w:t xml:space="preserve"> diarrhe</w:t>
      </w:r>
      <w:r w:rsidR="00AB3DF5">
        <w:rPr>
          <w:rFonts w:ascii="Century Gothic" w:hAnsi="Century Gothic" w:cs="Arial"/>
          <w:color w:val="000000"/>
          <w:sz w:val="22"/>
          <w:szCs w:val="22"/>
        </w:rPr>
        <w:t xml:space="preserve">a, pant, </w:t>
      </w:r>
      <w:proofErr w:type="gramStart"/>
      <w:r w:rsidR="00AB3DF5">
        <w:rPr>
          <w:rFonts w:ascii="Century Gothic" w:hAnsi="Century Gothic" w:cs="Arial"/>
          <w:color w:val="000000"/>
          <w:sz w:val="22"/>
          <w:szCs w:val="22"/>
        </w:rPr>
        <w:t>collapse</w:t>
      </w:r>
      <w:proofErr w:type="gramEnd"/>
      <w:r w:rsidR="00AB3DF5">
        <w:rPr>
          <w:rFonts w:ascii="Century Gothic" w:hAnsi="Century Gothic" w:cs="Arial"/>
          <w:color w:val="000000"/>
          <w:sz w:val="22"/>
          <w:szCs w:val="22"/>
        </w:rPr>
        <w:t xml:space="preserve">, </w:t>
      </w:r>
      <w:r w:rsidR="00E34EAA">
        <w:rPr>
          <w:rFonts w:ascii="Century Gothic" w:hAnsi="Century Gothic" w:cs="Arial"/>
          <w:color w:val="000000"/>
          <w:sz w:val="22"/>
          <w:szCs w:val="22"/>
        </w:rPr>
        <w:t xml:space="preserve">have a </w:t>
      </w:r>
      <w:r w:rsidR="00AB3DF5">
        <w:rPr>
          <w:rFonts w:ascii="Century Gothic" w:hAnsi="Century Gothic" w:cs="Arial"/>
          <w:color w:val="000000"/>
          <w:sz w:val="22"/>
          <w:szCs w:val="22"/>
        </w:rPr>
        <w:t xml:space="preserve">seizure, </w:t>
      </w:r>
      <w:r w:rsidR="00F42858">
        <w:rPr>
          <w:rFonts w:ascii="Century Gothic" w:hAnsi="Century Gothic" w:cs="Arial"/>
          <w:color w:val="000000"/>
          <w:sz w:val="22"/>
          <w:szCs w:val="22"/>
        </w:rPr>
        <w:t>experience</w:t>
      </w:r>
      <w:r w:rsidRPr="004849B2">
        <w:rPr>
          <w:rFonts w:ascii="Century Gothic" w:hAnsi="Century Gothic" w:cs="Arial"/>
          <w:color w:val="000000"/>
          <w:sz w:val="22"/>
          <w:szCs w:val="22"/>
        </w:rPr>
        <w:t xml:space="preserve"> severe fac</w:t>
      </w:r>
      <w:r w:rsidR="008C0708">
        <w:rPr>
          <w:rFonts w:ascii="Century Gothic" w:hAnsi="Century Gothic" w:cs="Arial"/>
          <w:color w:val="000000"/>
          <w:sz w:val="22"/>
          <w:szCs w:val="22"/>
        </w:rPr>
        <w:t>ial pruritus</w:t>
      </w:r>
      <w:r w:rsidR="00AB3DF5">
        <w:rPr>
          <w:rFonts w:ascii="Century Gothic" w:hAnsi="Century Gothic" w:cs="Arial"/>
          <w:color w:val="000000"/>
          <w:sz w:val="22"/>
          <w:szCs w:val="22"/>
        </w:rPr>
        <w:t xml:space="preserve"> (</w:t>
      </w:r>
      <w:r w:rsidR="00F42858">
        <w:rPr>
          <w:rFonts w:ascii="Century Gothic" w:hAnsi="Century Gothic" w:cs="Arial"/>
          <w:color w:val="000000"/>
          <w:sz w:val="22"/>
          <w:szCs w:val="22"/>
        </w:rPr>
        <w:t>itching</w:t>
      </w:r>
      <w:r w:rsidR="00AB3DF5">
        <w:rPr>
          <w:rFonts w:ascii="Century Gothic" w:hAnsi="Century Gothic" w:cs="Arial"/>
          <w:color w:val="000000"/>
          <w:sz w:val="22"/>
          <w:szCs w:val="22"/>
        </w:rPr>
        <w:t>)</w:t>
      </w:r>
      <w:r w:rsidRPr="004849B2">
        <w:rPr>
          <w:rFonts w:ascii="Century Gothic" w:hAnsi="Century Gothic" w:cs="Arial"/>
          <w:color w:val="000000"/>
          <w:sz w:val="22"/>
          <w:szCs w:val="22"/>
        </w:rPr>
        <w:t xml:space="preserve">, facial swelling and difficulty breathing.  Alert the </w:t>
      </w:r>
      <w:r w:rsidR="009B0185">
        <w:rPr>
          <w:rFonts w:ascii="Century Gothic" w:hAnsi="Century Gothic" w:cs="Arial"/>
          <w:color w:val="000000"/>
          <w:sz w:val="22"/>
          <w:szCs w:val="22"/>
        </w:rPr>
        <w:t>veterinarian</w:t>
      </w:r>
      <w:r w:rsidRPr="004849B2">
        <w:rPr>
          <w:rFonts w:ascii="Century Gothic" w:hAnsi="Century Gothic" w:cs="Arial"/>
          <w:color w:val="000000"/>
          <w:sz w:val="22"/>
          <w:szCs w:val="22"/>
        </w:rPr>
        <w:t xml:space="preserve"> immediately.</w:t>
      </w:r>
    </w:p>
    <w:p w14:paraId="4188791D" w14:textId="52851EF4" w:rsidR="00F42858" w:rsidRPr="00F42858" w:rsidRDefault="004B328F" w:rsidP="00F42858">
      <w:pPr>
        <w:numPr>
          <w:ilvl w:val="0"/>
          <w:numId w:val="1"/>
        </w:numPr>
        <w:rPr>
          <w:rFonts w:ascii="Century Gothic" w:hAnsi="Century Gothic" w:cs="Arial"/>
          <w:color w:val="000000"/>
          <w:sz w:val="22"/>
          <w:szCs w:val="22"/>
        </w:rPr>
      </w:pPr>
      <w:r w:rsidRPr="004849B2">
        <w:rPr>
          <w:rFonts w:ascii="Century Gothic" w:hAnsi="Century Gothic" w:cs="Arial"/>
          <w:b/>
          <w:bCs/>
          <w:color w:val="000000"/>
          <w:sz w:val="22"/>
          <w:szCs w:val="22"/>
          <w:u w:val="single"/>
        </w:rPr>
        <w:t>Next day reactions</w:t>
      </w:r>
      <w:r w:rsidRPr="004849B2">
        <w:rPr>
          <w:rFonts w:ascii="Century Gothic" w:hAnsi="Century Gothic" w:cs="Arial"/>
          <w:color w:val="000000"/>
          <w:sz w:val="22"/>
          <w:szCs w:val="22"/>
          <w:u w:val="single"/>
        </w:rPr>
        <w:t xml:space="preserve"> </w:t>
      </w:r>
      <w:r w:rsidRPr="004849B2">
        <w:rPr>
          <w:rFonts w:ascii="Century Gothic" w:hAnsi="Century Gothic" w:cs="Arial"/>
          <w:color w:val="000000"/>
          <w:sz w:val="22"/>
          <w:szCs w:val="22"/>
        </w:rPr>
        <w:t>are the most common vaccine reaction, a</w:t>
      </w:r>
      <w:r w:rsidR="009B0185">
        <w:rPr>
          <w:rFonts w:ascii="Century Gothic" w:hAnsi="Century Gothic" w:cs="Arial"/>
          <w:color w:val="000000"/>
          <w:sz w:val="22"/>
          <w:szCs w:val="22"/>
        </w:rPr>
        <w:t>nd usually recognized as a kitten</w:t>
      </w:r>
      <w:r w:rsidRPr="004849B2">
        <w:rPr>
          <w:rFonts w:ascii="Century Gothic" w:hAnsi="Century Gothic" w:cs="Arial"/>
          <w:color w:val="000000"/>
          <w:sz w:val="22"/>
          <w:szCs w:val="22"/>
        </w:rPr>
        <w:t xml:space="preserve"> that is limping and painful, grumpy or lethargic, it may have a fever or even swelling at the site of injection.  If the symptoms persist more than 24 hours, or t</w:t>
      </w:r>
      <w:r w:rsidR="009B0185">
        <w:rPr>
          <w:rFonts w:ascii="Century Gothic" w:hAnsi="Century Gothic" w:cs="Arial"/>
          <w:color w:val="000000"/>
          <w:sz w:val="22"/>
          <w:szCs w:val="22"/>
        </w:rPr>
        <w:t>he fever is very high,</w:t>
      </w:r>
      <w:r w:rsidR="00F42858">
        <w:rPr>
          <w:rFonts w:ascii="Century Gothic" w:hAnsi="Century Gothic" w:cs="Arial"/>
          <w:color w:val="000000"/>
          <w:sz w:val="22"/>
          <w:szCs w:val="22"/>
        </w:rPr>
        <w:t xml:space="preserve"> the veterinarian may decide to give SQ fluids and pain medication. </w:t>
      </w:r>
    </w:p>
    <w:p w14:paraId="38CB95F6" w14:textId="77777777" w:rsidR="004B328F" w:rsidRPr="004849B2" w:rsidRDefault="004B328F" w:rsidP="004B328F">
      <w:pPr>
        <w:numPr>
          <w:ilvl w:val="0"/>
          <w:numId w:val="1"/>
        </w:numPr>
        <w:rPr>
          <w:rFonts w:ascii="Century Gothic" w:hAnsi="Century Gothic" w:cs="Arial"/>
          <w:color w:val="000000"/>
          <w:sz w:val="22"/>
          <w:szCs w:val="22"/>
        </w:rPr>
      </w:pPr>
      <w:r w:rsidRPr="004849B2">
        <w:rPr>
          <w:rFonts w:ascii="Century Gothic" w:hAnsi="Century Gothic" w:cs="Arial"/>
          <w:b/>
          <w:bCs/>
          <w:color w:val="000000"/>
          <w:sz w:val="22"/>
          <w:szCs w:val="22"/>
          <w:u w:val="single"/>
        </w:rPr>
        <w:t>Long term reactions</w:t>
      </w:r>
      <w:r w:rsidRPr="004849B2">
        <w:rPr>
          <w:rFonts w:ascii="Century Gothic" w:hAnsi="Century Gothic" w:cs="Arial"/>
          <w:color w:val="000000"/>
          <w:sz w:val="22"/>
          <w:szCs w:val="22"/>
        </w:rPr>
        <w:t xml:space="preserve"> are very uncommon, and should be considered if the injection site has formed a mas</w:t>
      </w:r>
      <w:r w:rsidR="00135307" w:rsidRPr="004849B2">
        <w:rPr>
          <w:rFonts w:ascii="Century Gothic" w:hAnsi="Century Gothic" w:cs="Arial"/>
          <w:color w:val="000000"/>
          <w:sz w:val="22"/>
          <w:szCs w:val="22"/>
        </w:rPr>
        <w:t>s, granuloma or has lost hair.  T</w:t>
      </w:r>
      <w:r w:rsidRPr="004849B2">
        <w:rPr>
          <w:rFonts w:ascii="Century Gothic" w:hAnsi="Century Gothic" w:cs="Arial"/>
          <w:color w:val="000000"/>
          <w:sz w:val="22"/>
          <w:szCs w:val="22"/>
        </w:rPr>
        <w:t xml:space="preserve">hese have to be monitored and possibly biopsied for </w:t>
      </w:r>
      <w:proofErr w:type="spellStart"/>
      <w:r w:rsidRPr="004849B2">
        <w:rPr>
          <w:rFonts w:ascii="Century Gothic" w:hAnsi="Century Gothic" w:cs="Arial"/>
          <w:color w:val="000000"/>
          <w:sz w:val="22"/>
          <w:szCs w:val="22"/>
        </w:rPr>
        <w:t>fibrosarcoma</w:t>
      </w:r>
      <w:proofErr w:type="spellEnd"/>
      <w:r w:rsidRPr="004849B2">
        <w:rPr>
          <w:rFonts w:ascii="Century Gothic" w:hAnsi="Century Gothic" w:cs="Arial"/>
          <w:color w:val="000000"/>
          <w:sz w:val="22"/>
          <w:szCs w:val="22"/>
        </w:rPr>
        <w:t xml:space="preserve"> formation.</w:t>
      </w:r>
    </w:p>
    <w:p w14:paraId="7544D1E9" w14:textId="77777777" w:rsidR="002D61E0" w:rsidRPr="004849B2" w:rsidRDefault="002D61E0">
      <w:pPr>
        <w:rPr>
          <w:rFonts w:ascii="Century Gothic" w:hAnsi="Century Gothic" w:cs="Arial"/>
          <w:sz w:val="22"/>
          <w:szCs w:val="22"/>
        </w:rPr>
      </w:pPr>
    </w:p>
    <w:p w14:paraId="6C35C5C9" w14:textId="53CC2850" w:rsidR="002D61E0" w:rsidRPr="004849B2" w:rsidRDefault="00D43EA6">
      <w:pPr>
        <w:rPr>
          <w:rFonts w:ascii="Century Gothic" w:hAnsi="Century Gothic" w:cs="Arial"/>
          <w:sz w:val="22"/>
          <w:szCs w:val="22"/>
        </w:rPr>
      </w:pPr>
      <w:r w:rsidRPr="004849B2">
        <w:rPr>
          <w:rFonts w:ascii="Century Gothic" w:hAnsi="Century Gothic" w:cs="Arial"/>
          <w:sz w:val="22"/>
          <w:szCs w:val="22"/>
        </w:rPr>
        <w:t xml:space="preserve">The person giving the vaccine should stand so that the injection site is on the </w:t>
      </w:r>
      <w:r w:rsidRPr="004849B2">
        <w:rPr>
          <w:rFonts w:ascii="Century Gothic" w:hAnsi="Century Gothic" w:cs="Arial"/>
          <w:b/>
          <w:sz w:val="22"/>
          <w:szCs w:val="22"/>
        </w:rPr>
        <w:t xml:space="preserve">opposite side </w:t>
      </w:r>
      <w:r w:rsidR="00453E4B">
        <w:rPr>
          <w:rFonts w:ascii="Century Gothic" w:hAnsi="Century Gothic" w:cs="Arial"/>
          <w:sz w:val="22"/>
          <w:szCs w:val="22"/>
        </w:rPr>
        <w:t>of the cat from them. (For example</w:t>
      </w:r>
      <w:r w:rsidRPr="004849B2">
        <w:rPr>
          <w:rFonts w:ascii="Century Gothic" w:hAnsi="Century Gothic" w:cs="Arial"/>
          <w:sz w:val="22"/>
          <w:szCs w:val="22"/>
        </w:rPr>
        <w:t xml:space="preserve">, if it’s a </w:t>
      </w:r>
      <w:r w:rsidR="004F0E5B" w:rsidRPr="004849B2">
        <w:rPr>
          <w:rFonts w:ascii="Century Gothic" w:hAnsi="Century Gothic" w:cs="Arial"/>
          <w:sz w:val="22"/>
          <w:szCs w:val="22"/>
        </w:rPr>
        <w:t>left front leg position, stand s</w:t>
      </w:r>
      <w:r w:rsidRPr="004849B2">
        <w:rPr>
          <w:rFonts w:ascii="Century Gothic" w:hAnsi="Century Gothic" w:cs="Arial"/>
          <w:sz w:val="22"/>
          <w:szCs w:val="22"/>
        </w:rPr>
        <w:t>o that the right side of the cat is against you.</w:t>
      </w:r>
      <w:r w:rsidR="00453E4B">
        <w:rPr>
          <w:rFonts w:ascii="Century Gothic" w:hAnsi="Century Gothic" w:cs="Arial"/>
          <w:sz w:val="22"/>
          <w:szCs w:val="22"/>
        </w:rPr>
        <w:t>)</w:t>
      </w:r>
      <w:r w:rsidRPr="004849B2">
        <w:rPr>
          <w:rFonts w:ascii="Century Gothic" w:hAnsi="Century Gothic" w:cs="Arial"/>
          <w:sz w:val="22"/>
          <w:szCs w:val="22"/>
        </w:rPr>
        <w:t xml:space="preserve"> This way, you can reach over with both hands.</w:t>
      </w:r>
    </w:p>
    <w:p w14:paraId="65F1B0D2" w14:textId="77777777" w:rsidR="00D43EA6" w:rsidRPr="004849B2" w:rsidRDefault="00D43EA6">
      <w:pPr>
        <w:rPr>
          <w:rFonts w:ascii="Century Gothic" w:hAnsi="Century Gothic" w:cs="Arial"/>
          <w:sz w:val="22"/>
          <w:szCs w:val="22"/>
        </w:rPr>
      </w:pPr>
    </w:p>
    <w:p w14:paraId="3875C3F7" w14:textId="77777777" w:rsidR="00E435CD" w:rsidRPr="00A67913" w:rsidRDefault="00E435CD" w:rsidP="00E435CD">
      <w:pPr>
        <w:pStyle w:val="Style1"/>
        <w:rPr>
          <w:sz w:val="22"/>
          <w:szCs w:val="22"/>
        </w:rPr>
      </w:pPr>
      <w:r w:rsidRPr="00A67913">
        <w:rPr>
          <w:sz w:val="22"/>
          <w:szCs w:val="22"/>
        </w:rPr>
        <w:t>Pull up a small tent of skin from the cat’s leg and insert the needle into the tent. Pull back on the needle just a bit- if you se</w:t>
      </w:r>
      <w:r>
        <w:rPr>
          <w:sz w:val="22"/>
          <w:szCs w:val="22"/>
        </w:rPr>
        <w:t xml:space="preserve">e air coming into your syringe </w:t>
      </w:r>
      <w:r w:rsidRPr="00A67913">
        <w:rPr>
          <w:sz w:val="22"/>
          <w:szCs w:val="22"/>
        </w:rPr>
        <w:t>then you have poked through the skin. Reposition the needle until you pull back and get negative pressure (no air). Start injecting but make sure you feel and look for liquid coming out. It’s very easy to push all the way through the skin the first time. If that happens, immediately wipe it up with your alcohol and gauze and try again. At least half the shot should be injected. If you don’t think that much has made it in, they will need another shot within 24 hours.</w:t>
      </w:r>
      <w:bookmarkStart w:id="0" w:name="_GoBack"/>
      <w:bookmarkEnd w:id="0"/>
    </w:p>
    <w:p w14:paraId="596F2D9F" w14:textId="77777777" w:rsidR="00924AEC" w:rsidRPr="004849B2" w:rsidRDefault="00924AEC">
      <w:pPr>
        <w:rPr>
          <w:rFonts w:ascii="Century Gothic" w:hAnsi="Century Gothic" w:cs="Arial"/>
          <w:sz w:val="22"/>
          <w:szCs w:val="22"/>
        </w:rPr>
      </w:pPr>
    </w:p>
    <w:p w14:paraId="1936203B" w14:textId="4DDC17D5" w:rsidR="00924AEC" w:rsidRPr="004849B2" w:rsidRDefault="00924AEC">
      <w:pPr>
        <w:rPr>
          <w:rFonts w:ascii="Century Gothic" w:hAnsi="Century Gothic" w:cs="Arial"/>
          <w:sz w:val="22"/>
          <w:szCs w:val="22"/>
        </w:rPr>
      </w:pPr>
      <w:r w:rsidRPr="004849B2">
        <w:rPr>
          <w:rFonts w:ascii="Century Gothic" w:hAnsi="Century Gothic" w:cs="Arial"/>
          <w:sz w:val="22"/>
          <w:szCs w:val="22"/>
        </w:rPr>
        <w:t>Once you’ve injected</w:t>
      </w:r>
      <w:r w:rsidR="006115EA">
        <w:rPr>
          <w:rFonts w:ascii="Century Gothic" w:hAnsi="Century Gothic" w:cs="Arial"/>
          <w:sz w:val="22"/>
          <w:szCs w:val="22"/>
        </w:rPr>
        <w:t>,</w:t>
      </w:r>
      <w:r w:rsidRPr="004849B2">
        <w:rPr>
          <w:rFonts w:ascii="Century Gothic" w:hAnsi="Century Gothic" w:cs="Arial"/>
          <w:sz w:val="22"/>
          <w:szCs w:val="22"/>
        </w:rPr>
        <w:t xml:space="preserve"> </w:t>
      </w:r>
      <w:r w:rsidR="006115EA">
        <w:rPr>
          <w:rFonts w:ascii="Century Gothic" w:hAnsi="Century Gothic" w:cs="Arial"/>
          <w:b/>
          <w:sz w:val="22"/>
          <w:szCs w:val="22"/>
        </w:rPr>
        <w:t xml:space="preserve">pull the needle </w:t>
      </w:r>
      <w:r w:rsidRPr="004849B2">
        <w:rPr>
          <w:rFonts w:ascii="Century Gothic" w:hAnsi="Century Gothic" w:cs="Arial"/>
          <w:b/>
          <w:sz w:val="22"/>
          <w:szCs w:val="22"/>
        </w:rPr>
        <w:t>out</w:t>
      </w:r>
      <w:r w:rsidR="009B0185">
        <w:rPr>
          <w:rFonts w:ascii="Century Gothic" w:hAnsi="Century Gothic" w:cs="Arial"/>
          <w:b/>
          <w:sz w:val="22"/>
          <w:szCs w:val="22"/>
        </w:rPr>
        <w:t xml:space="preserve">, </w:t>
      </w:r>
      <w:r w:rsidR="009B0185">
        <w:rPr>
          <w:rFonts w:ascii="Century Gothic" w:hAnsi="Century Gothic" w:cs="Arial"/>
          <w:sz w:val="22"/>
          <w:szCs w:val="22"/>
        </w:rPr>
        <w:t>and gently rub the injection site to close the skin. R</w:t>
      </w:r>
      <w:r w:rsidRPr="004849B2">
        <w:rPr>
          <w:rFonts w:ascii="Century Gothic" w:hAnsi="Century Gothic" w:cs="Arial"/>
          <w:sz w:val="22"/>
          <w:szCs w:val="22"/>
        </w:rPr>
        <w:t>e</w:t>
      </w:r>
      <w:r w:rsidR="009B0185">
        <w:rPr>
          <w:rFonts w:ascii="Century Gothic" w:hAnsi="Century Gothic" w:cs="Arial"/>
          <w:sz w:val="22"/>
          <w:szCs w:val="22"/>
        </w:rPr>
        <w:t xml:space="preserve">-cover </w:t>
      </w:r>
      <w:r w:rsidRPr="004849B2">
        <w:rPr>
          <w:rFonts w:ascii="Century Gothic" w:hAnsi="Century Gothic" w:cs="Arial"/>
          <w:sz w:val="22"/>
          <w:szCs w:val="22"/>
        </w:rPr>
        <w:t>t</w:t>
      </w:r>
      <w:r w:rsidR="009B0185">
        <w:rPr>
          <w:rFonts w:ascii="Century Gothic" w:hAnsi="Century Gothic" w:cs="Arial"/>
          <w:sz w:val="22"/>
          <w:szCs w:val="22"/>
        </w:rPr>
        <w:t>he needle</w:t>
      </w:r>
      <w:r w:rsidRPr="004849B2">
        <w:rPr>
          <w:rFonts w:ascii="Century Gothic" w:hAnsi="Century Gothic" w:cs="Arial"/>
          <w:sz w:val="22"/>
          <w:szCs w:val="22"/>
        </w:rPr>
        <w:t xml:space="preserve"> so you don’t poke yourself. The </w:t>
      </w:r>
      <w:r w:rsidR="00135307" w:rsidRPr="004849B2">
        <w:rPr>
          <w:rFonts w:ascii="Century Gothic" w:hAnsi="Century Gothic" w:cs="Arial"/>
          <w:sz w:val="22"/>
          <w:szCs w:val="22"/>
        </w:rPr>
        <w:t>needle</w:t>
      </w:r>
      <w:r w:rsidRPr="004849B2">
        <w:rPr>
          <w:rFonts w:ascii="Century Gothic" w:hAnsi="Century Gothic" w:cs="Arial"/>
          <w:sz w:val="22"/>
          <w:szCs w:val="22"/>
        </w:rPr>
        <w:t xml:space="preserve"> should be taken off and stored to b</w:t>
      </w:r>
      <w:r w:rsidR="00135307" w:rsidRPr="004849B2">
        <w:rPr>
          <w:rFonts w:ascii="Century Gothic" w:hAnsi="Century Gothic" w:cs="Arial"/>
          <w:sz w:val="22"/>
          <w:szCs w:val="22"/>
        </w:rPr>
        <w:t>e brought back into the shelter in a secure container for disposal.</w:t>
      </w:r>
    </w:p>
    <w:p w14:paraId="4C7F2763" w14:textId="77777777" w:rsidR="00FD55E0" w:rsidRPr="004849B2" w:rsidRDefault="00FD55E0">
      <w:pPr>
        <w:rPr>
          <w:rFonts w:ascii="Century Gothic" w:hAnsi="Century Gothic" w:cs="Arial"/>
          <w:sz w:val="22"/>
          <w:szCs w:val="22"/>
        </w:rPr>
      </w:pPr>
    </w:p>
    <w:p w14:paraId="4516E465" w14:textId="77777777" w:rsidR="00186ADE" w:rsidRPr="004849B2" w:rsidRDefault="00186ADE">
      <w:pPr>
        <w:rPr>
          <w:rFonts w:ascii="Century Gothic" w:hAnsi="Century Gothic" w:cs="Arial"/>
          <w:sz w:val="22"/>
          <w:szCs w:val="22"/>
        </w:rPr>
      </w:pPr>
      <w:r w:rsidRPr="004849B2">
        <w:rPr>
          <w:rFonts w:ascii="Century Gothic" w:hAnsi="Century Gothic" w:cs="Arial"/>
          <w:sz w:val="22"/>
          <w:szCs w:val="22"/>
        </w:rPr>
        <w:t>Vaccine locations:</w:t>
      </w:r>
    </w:p>
    <w:p w14:paraId="1A44D1F5" w14:textId="77777777" w:rsidR="00186ADE" w:rsidRPr="004849B2" w:rsidRDefault="00186ADE">
      <w:pPr>
        <w:rPr>
          <w:rFonts w:ascii="Century Gothic" w:hAnsi="Century Gothic" w:cs="Arial"/>
          <w:sz w:val="22"/>
          <w:szCs w:val="22"/>
        </w:rPr>
      </w:pPr>
    </w:p>
    <w:p w14:paraId="5D37609F" w14:textId="77777777" w:rsidR="00186ADE" w:rsidRPr="004849B2" w:rsidRDefault="00186ADE">
      <w:pPr>
        <w:rPr>
          <w:rFonts w:ascii="Century Gothic" w:hAnsi="Century Gothic" w:cs="Arial"/>
          <w:b/>
          <w:sz w:val="22"/>
          <w:szCs w:val="22"/>
        </w:rPr>
      </w:pPr>
      <w:r w:rsidRPr="004849B2">
        <w:rPr>
          <w:rFonts w:ascii="Century Gothic" w:hAnsi="Century Gothic" w:cs="Arial"/>
          <w:b/>
          <w:sz w:val="22"/>
          <w:szCs w:val="22"/>
        </w:rPr>
        <w:t>FVRCP</w:t>
      </w:r>
      <w:r w:rsidR="00135307" w:rsidRPr="004849B2">
        <w:rPr>
          <w:rFonts w:ascii="Century Gothic" w:hAnsi="Century Gothic" w:cs="Arial"/>
          <w:b/>
          <w:sz w:val="22"/>
          <w:szCs w:val="22"/>
        </w:rPr>
        <w:t xml:space="preserve"> </w:t>
      </w:r>
      <w:r w:rsidR="008C0708">
        <w:rPr>
          <w:rFonts w:ascii="Century Gothic" w:hAnsi="Century Gothic" w:cs="Arial"/>
          <w:b/>
          <w:sz w:val="22"/>
          <w:szCs w:val="22"/>
        </w:rPr>
        <w:t>- front r</w:t>
      </w:r>
      <w:r w:rsidRPr="004849B2">
        <w:rPr>
          <w:rFonts w:ascii="Century Gothic" w:hAnsi="Century Gothic" w:cs="Arial"/>
          <w:b/>
          <w:sz w:val="22"/>
          <w:szCs w:val="22"/>
        </w:rPr>
        <w:t>ight</w:t>
      </w:r>
      <w:r w:rsidR="008C0708">
        <w:rPr>
          <w:rFonts w:ascii="Century Gothic" w:hAnsi="Century Gothic" w:cs="Arial"/>
          <w:b/>
          <w:sz w:val="22"/>
          <w:szCs w:val="22"/>
        </w:rPr>
        <w:t xml:space="preserve"> l</w:t>
      </w:r>
      <w:r w:rsidR="009C7FEB" w:rsidRPr="004849B2">
        <w:rPr>
          <w:rFonts w:ascii="Century Gothic" w:hAnsi="Century Gothic" w:cs="Arial"/>
          <w:b/>
          <w:sz w:val="22"/>
          <w:szCs w:val="22"/>
        </w:rPr>
        <w:t>eg</w:t>
      </w:r>
    </w:p>
    <w:p w14:paraId="30828B94" w14:textId="77777777" w:rsidR="00186ADE" w:rsidRPr="004849B2" w:rsidRDefault="00186ADE">
      <w:pPr>
        <w:rPr>
          <w:rFonts w:ascii="Century Gothic" w:hAnsi="Century Gothic" w:cs="Arial"/>
          <w:b/>
          <w:sz w:val="22"/>
          <w:szCs w:val="22"/>
        </w:rPr>
      </w:pPr>
      <w:r w:rsidRPr="004849B2">
        <w:rPr>
          <w:rFonts w:ascii="Century Gothic" w:hAnsi="Century Gothic" w:cs="Arial"/>
          <w:b/>
          <w:sz w:val="22"/>
          <w:szCs w:val="22"/>
        </w:rPr>
        <w:t>Combo</w:t>
      </w:r>
      <w:r w:rsidR="00017FC1" w:rsidRPr="004849B2">
        <w:rPr>
          <w:rFonts w:ascii="Century Gothic" w:hAnsi="Century Gothic" w:cs="Arial"/>
          <w:b/>
          <w:sz w:val="22"/>
          <w:szCs w:val="22"/>
        </w:rPr>
        <w:t xml:space="preserve"> (FVRCP and </w:t>
      </w:r>
      <w:proofErr w:type="spellStart"/>
      <w:r w:rsidR="00017FC1" w:rsidRPr="004849B2">
        <w:rPr>
          <w:rFonts w:ascii="Century Gothic" w:hAnsi="Century Gothic" w:cs="Arial"/>
          <w:b/>
          <w:sz w:val="22"/>
          <w:szCs w:val="22"/>
        </w:rPr>
        <w:t>FeLV</w:t>
      </w:r>
      <w:proofErr w:type="spellEnd"/>
      <w:r w:rsidR="00017FC1" w:rsidRPr="004849B2">
        <w:rPr>
          <w:rFonts w:ascii="Century Gothic" w:hAnsi="Century Gothic" w:cs="Arial"/>
          <w:b/>
          <w:sz w:val="22"/>
          <w:szCs w:val="22"/>
        </w:rPr>
        <w:t>)</w:t>
      </w:r>
      <w:r w:rsidR="00135307" w:rsidRPr="004849B2">
        <w:rPr>
          <w:rFonts w:ascii="Century Gothic" w:hAnsi="Century Gothic" w:cs="Arial"/>
          <w:b/>
          <w:sz w:val="22"/>
          <w:szCs w:val="22"/>
        </w:rPr>
        <w:t xml:space="preserve"> </w:t>
      </w:r>
      <w:r w:rsidR="008C0708">
        <w:rPr>
          <w:rFonts w:ascii="Century Gothic" w:hAnsi="Century Gothic" w:cs="Arial"/>
          <w:b/>
          <w:sz w:val="22"/>
          <w:szCs w:val="22"/>
        </w:rPr>
        <w:t>- front l</w:t>
      </w:r>
      <w:r w:rsidRPr="004849B2">
        <w:rPr>
          <w:rFonts w:ascii="Century Gothic" w:hAnsi="Century Gothic" w:cs="Arial"/>
          <w:b/>
          <w:sz w:val="22"/>
          <w:szCs w:val="22"/>
        </w:rPr>
        <w:t>eft</w:t>
      </w:r>
      <w:r w:rsidR="008C0708">
        <w:rPr>
          <w:rFonts w:ascii="Century Gothic" w:hAnsi="Century Gothic" w:cs="Arial"/>
          <w:b/>
          <w:sz w:val="22"/>
          <w:szCs w:val="22"/>
        </w:rPr>
        <w:t xml:space="preserve"> l</w:t>
      </w:r>
      <w:r w:rsidR="009C7FEB" w:rsidRPr="004849B2">
        <w:rPr>
          <w:rFonts w:ascii="Century Gothic" w:hAnsi="Century Gothic" w:cs="Arial"/>
          <w:b/>
          <w:sz w:val="22"/>
          <w:szCs w:val="22"/>
        </w:rPr>
        <w:t>eg</w:t>
      </w:r>
    </w:p>
    <w:p w14:paraId="1B31821D" w14:textId="77777777" w:rsidR="00186ADE" w:rsidRPr="004849B2" w:rsidRDefault="00186ADE">
      <w:pPr>
        <w:rPr>
          <w:rFonts w:ascii="Century Gothic" w:hAnsi="Century Gothic" w:cs="Arial"/>
          <w:b/>
          <w:sz w:val="22"/>
          <w:szCs w:val="22"/>
        </w:rPr>
      </w:pPr>
      <w:proofErr w:type="spellStart"/>
      <w:r w:rsidRPr="004849B2">
        <w:rPr>
          <w:rFonts w:ascii="Century Gothic" w:hAnsi="Century Gothic" w:cs="Arial"/>
          <w:b/>
          <w:sz w:val="22"/>
          <w:szCs w:val="22"/>
        </w:rPr>
        <w:t>FeL</w:t>
      </w:r>
      <w:r w:rsidR="00135307" w:rsidRPr="004849B2">
        <w:rPr>
          <w:rFonts w:ascii="Century Gothic" w:hAnsi="Century Gothic" w:cs="Arial"/>
          <w:b/>
          <w:sz w:val="22"/>
          <w:szCs w:val="22"/>
        </w:rPr>
        <w:t>V</w:t>
      </w:r>
      <w:proofErr w:type="spellEnd"/>
      <w:r w:rsidR="00135307" w:rsidRPr="004849B2">
        <w:rPr>
          <w:rFonts w:ascii="Century Gothic" w:hAnsi="Century Gothic" w:cs="Arial"/>
          <w:b/>
          <w:sz w:val="22"/>
          <w:szCs w:val="22"/>
        </w:rPr>
        <w:t xml:space="preserve"> </w:t>
      </w:r>
      <w:r w:rsidR="008C0708">
        <w:rPr>
          <w:rFonts w:ascii="Century Gothic" w:hAnsi="Century Gothic" w:cs="Arial"/>
          <w:b/>
          <w:sz w:val="22"/>
          <w:szCs w:val="22"/>
        </w:rPr>
        <w:t>- back l</w:t>
      </w:r>
      <w:r w:rsidRPr="004849B2">
        <w:rPr>
          <w:rFonts w:ascii="Century Gothic" w:hAnsi="Century Gothic" w:cs="Arial"/>
          <w:b/>
          <w:sz w:val="22"/>
          <w:szCs w:val="22"/>
        </w:rPr>
        <w:t>eft</w:t>
      </w:r>
      <w:r w:rsidR="008C0708">
        <w:rPr>
          <w:rFonts w:ascii="Century Gothic" w:hAnsi="Century Gothic" w:cs="Arial"/>
          <w:b/>
          <w:sz w:val="22"/>
          <w:szCs w:val="22"/>
        </w:rPr>
        <w:t xml:space="preserve"> l</w:t>
      </w:r>
      <w:r w:rsidR="009C7FEB" w:rsidRPr="004849B2">
        <w:rPr>
          <w:rFonts w:ascii="Century Gothic" w:hAnsi="Century Gothic" w:cs="Arial"/>
          <w:b/>
          <w:sz w:val="22"/>
          <w:szCs w:val="22"/>
        </w:rPr>
        <w:t>eg</w:t>
      </w:r>
    </w:p>
    <w:p w14:paraId="555941BD" w14:textId="77777777" w:rsidR="00D43EA6" w:rsidRPr="004849B2" w:rsidRDefault="00135307">
      <w:pPr>
        <w:rPr>
          <w:rFonts w:ascii="Century Gothic" w:hAnsi="Century Gothic" w:cs="Arial"/>
          <w:b/>
          <w:sz w:val="22"/>
          <w:szCs w:val="22"/>
        </w:rPr>
      </w:pPr>
      <w:r w:rsidRPr="004849B2">
        <w:rPr>
          <w:rFonts w:ascii="Century Gothic" w:hAnsi="Century Gothic" w:cs="Arial"/>
          <w:b/>
          <w:sz w:val="22"/>
          <w:szCs w:val="22"/>
        </w:rPr>
        <w:t xml:space="preserve">SQ </w:t>
      </w:r>
      <w:r w:rsidR="00186ADE" w:rsidRPr="004849B2">
        <w:rPr>
          <w:rFonts w:ascii="Century Gothic" w:hAnsi="Century Gothic" w:cs="Arial"/>
          <w:b/>
          <w:sz w:val="22"/>
          <w:szCs w:val="22"/>
        </w:rPr>
        <w:t>Fluids</w:t>
      </w:r>
      <w:r w:rsidRPr="004849B2">
        <w:rPr>
          <w:rFonts w:ascii="Century Gothic" w:hAnsi="Century Gothic" w:cs="Arial"/>
          <w:b/>
          <w:sz w:val="22"/>
          <w:szCs w:val="22"/>
        </w:rPr>
        <w:t xml:space="preserve"> </w:t>
      </w:r>
      <w:r w:rsidR="00186ADE" w:rsidRPr="004849B2">
        <w:rPr>
          <w:rFonts w:ascii="Century Gothic" w:hAnsi="Century Gothic" w:cs="Arial"/>
          <w:b/>
          <w:sz w:val="22"/>
          <w:szCs w:val="22"/>
        </w:rPr>
        <w:t xml:space="preserve">- </w:t>
      </w:r>
      <w:r w:rsidR="008C0708">
        <w:rPr>
          <w:rFonts w:ascii="Century Gothic" w:hAnsi="Century Gothic" w:cs="Arial"/>
          <w:b/>
          <w:sz w:val="22"/>
          <w:szCs w:val="22"/>
        </w:rPr>
        <w:t>the b</w:t>
      </w:r>
      <w:r w:rsidR="00A402C4" w:rsidRPr="004849B2">
        <w:rPr>
          <w:rFonts w:ascii="Century Gothic" w:hAnsi="Century Gothic" w:cs="Arial"/>
          <w:b/>
          <w:sz w:val="22"/>
          <w:szCs w:val="22"/>
        </w:rPr>
        <w:t>ack</w:t>
      </w:r>
      <w:r w:rsidRPr="004849B2">
        <w:rPr>
          <w:rFonts w:ascii="Century Gothic" w:hAnsi="Century Gothic" w:cs="Arial"/>
          <w:b/>
          <w:sz w:val="22"/>
          <w:szCs w:val="22"/>
        </w:rPr>
        <w:t xml:space="preserve"> (between the shoulder blades)</w:t>
      </w:r>
    </w:p>
    <w:p w14:paraId="5C3BDA22" w14:textId="77777777" w:rsidR="00A402C4" w:rsidRPr="004849B2" w:rsidRDefault="00A402C4">
      <w:pPr>
        <w:rPr>
          <w:rFonts w:ascii="Century Gothic" w:hAnsi="Century Gothic" w:cs="Arial"/>
          <w:b/>
          <w:sz w:val="22"/>
          <w:szCs w:val="22"/>
        </w:rPr>
      </w:pPr>
    </w:p>
    <w:p w14:paraId="7F2C2875" w14:textId="77777777" w:rsidR="00A402C4" w:rsidRPr="004849B2" w:rsidRDefault="00166A1B">
      <w:pPr>
        <w:rPr>
          <w:rFonts w:ascii="Century Gothic" w:hAnsi="Century Gothic" w:cs="Arial"/>
          <w:b/>
          <w:sz w:val="22"/>
          <w:szCs w:val="22"/>
        </w:rPr>
      </w:pPr>
      <w:r>
        <w:rPr>
          <w:rFonts w:ascii="Century Gothic" w:hAnsi="Century Gothic" w:cs="Arial"/>
          <w:b/>
          <w:sz w:val="22"/>
          <w:szCs w:val="22"/>
        </w:rPr>
        <w:t>Vaccine s</w:t>
      </w:r>
      <w:r w:rsidR="00A402C4" w:rsidRPr="004849B2">
        <w:rPr>
          <w:rFonts w:ascii="Century Gothic" w:hAnsi="Century Gothic" w:cs="Arial"/>
          <w:b/>
          <w:sz w:val="22"/>
          <w:szCs w:val="22"/>
        </w:rPr>
        <w:t>chedule:</w:t>
      </w:r>
    </w:p>
    <w:p w14:paraId="5C19161A" w14:textId="77777777" w:rsidR="00A402C4" w:rsidRPr="004849B2" w:rsidRDefault="00A402C4">
      <w:pPr>
        <w:rPr>
          <w:rFonts w:ascii="Century Gothic" w:hAnsi="Century Gothic" w:cs="Arial"/>
          <w:sz w:val="22"/>
          <w:szCs w:val="22"/>
        </w:rPr>
      </w:pPr>
    </w:p>
    <w:p w14:paraId="4971B830" w14:textId="77777777" w:rsidR="00A402C4" w:rsidRDefault="00A402C4">
      <w:pPr>
        <w:rPr>
          <w:rFonts w:ascii="Century Gothic" w:hAnsi="Century Gothic" w:cs="Arial"/>
          <w:sz w:val="22"/>
          <w:szCs w:val="22"/>
        </w:rPr>
      </w:pPr>
      <w:r w:rsidRPr="004849B2">
        <w:rPr>
          <w:rFonts w:ascii="Century Gothic" w:hAnsi="Century Gothic" w:cs="Arial"/>
          <w:sz w:val="22"/>
          <w:szCs w:val="22"/>
        </w:rPr>
        <w:t>This is al</w:t>
      </w:r>
      <w:r w:rsidR="008C0708">
        <w:rPr>
          <w:rFonts w:ascii="Century Gothic" w:hAnsi="Century Gothic" w:cs="Arial"/>
          <w:sz w:val="22"/>
          <w:szCs w:val="22"/>
        </w:rPr>
        <w:t xml:space="preserve">so listed in your foster manual. </w:t>
      </w:r>
    </w:p>
    <w:p w14:paraId="2AB3F3FD" w14:textId="77777777" w:rsidR="008C0708" w:rsidRPr="004849B2" w:rsidRDefault="008C0708">
      <w:pPr>
        <w:rPr>
          <w:rFonts w:ascii="Century Gothic" w:hAnsi="Century Gothic" w:cs="Arial"/>
          <w:sz w:val="22"/>
          <w:szCs w:val="22"/>
        </w:rPr>
      </w:pPr>
    </w:p>
    <w:p w14:paraId="54A3EFA0" w14:textId="77777777" w:rsidR="00A402C4" w:rsidRPr="004849B2" w:rsidRDefault="00A402C4">
      <w:pPr>
        <w:rPr>
          <w:rFonts w:ascii="Century Gothic" w:hAnsi="Century Gothic" w:cs="Arial"/>
          <w:sz w:val="22"/>
          <w:szCs w:val="22"/>
        </w:rPr>
      </w:pPr>
      <w:r w:rsidRPr="004849B2">
        <w:rPr>
          <w:rFonts w:ascii="Century Gothic" w:hAnsi="Century Gothic" w:cs="Arial"/>
          <w:b/>
          <w:sz w:val="22"/>
          <w:szCs w:val="22"/>
        </w:rPr>
        <w:t>Six Weeks:</w:t>
      </w:r>
      <w:r w:rsidRPr="004849B2">
        <w:rPr>
          <w:rFonts w:ascii="Century Gothic" w:hAnsi="Century Gothic" w:cs="Arial"/>
          <w:sz w:val="22"/>
          <w:szCs w:val="22"/>
        </w:rPr>
        <w:t xml:space="preserve"> Kittens get first FVRCP.</w:t>
      </w:r>
    </w:p>
    <w:p w14:paraId="302CA83D" w14:textId="77777777" w:rsidR="00A402C4" w:rsidRPr="004849B2" w:rsidRDefault="00A402C4">
      <w:pPr>
        <w:rPr>
          <w:rFonts w:ascii="Century Gothic" w:hAnsi="Century Gothic" w:cs="Arial"/>
          <w:sz w:val="22"/>
          <w:szCs w:val="22"/>
        </w:rPr>
      </w:pPr>
    </w:p>
    <w:p w14:paraId="3C3F0134" w14:textId="49A4E251" w:rsidR="00A402C4" w:rsidRPr="004849B2" w:rsidRDefault="00A402C4">
      <w:pPr>
        <w:rPr>
          <w:rFonts w:ascii="Century Gothic" w:hAnsi="Century Gothic" w:cs="Arial"/>
          <w:sz w:val="22"/>
          <w:szCs w:val="22"/>
        </w:rPr>
      </w:pPr>
      <w:r w:rsidRPr="004849B2">
        <w:rPr>
          <w:rFonts w:ascii="Century Gothic" w:hAnsi="Century Gothic" w:cs="Arial"/>
          <w:sz w:val="22"/>
          <w:szCs w:val="22"/>
        </w:rPr>
        <w:t>They get a booster every three weeks after until the</w:t>
      </w:r>
      <w:r w:rsidR="00135307" w:rsidRPr="004849B2">
        <w:rPr>
          <w:rFonts w:ascii="Century Gothic" w:hAnsi="Century Gothic" w:cs="Arial"/>
          <w:sz w:val="22"/>
          <w:szCs w:val="22"/>
        </w:rPr>
        <w:t>y</w:t>
      </w:r>
      <w:r w:rsidR="008C0708">
        <w:rPr>
          <w:rFonts w:ascii="Century Gothic" w:hAnsi="Century Gothic" w:cs="Arial"/>
          <w:sz w:val="22"/>
          <w:szCs w:val="22"/>
        </w:rPr>
        <w:t xml:space="preserve"> are adopted or are 18</w:t>
      </w:r>
      <w:r w:rsidRPr="004849B2">
        <w:rPr>
          <w:rFonts w:ascii="Century Gothic" w:hAnsi="Century Gothic" w:cs="Arial"/>
          <w:sz w:val="22"/>
          <w:szCs w:val="22"/>
        </w:rPr>
        <w:t xml:space="preserve"> weeks. </w:t>
      </w:r>
      <w:r w:rsidR="00166A1B">
        <w:rPr>
          <w:rFonts w:ascii="Century Gothic" w:hAnsi="Century Gothic" w:cs="Arial"/>
          <w:sz w:val="22"/>
          <w:szCs w:val="22"/>
        </w:rPr>
        <w:t>After 18</w:t>
      </w:r>
      <w:r w:rsidRPr="004849B2">
        <w:rPr>
          <w:rFonts w:ascii="Century Gothic" w:hAnsi="Century Gothic" w:cs="Arial"/>
          <w:sz w:val="22"/>
          <w:szCs w:val="22"/>
        </w:rPr>
        <w:t xml:space="preserve"> weeks</w:t>
      </w:r>
      <w:r w:rsidR="00135307" w:rsidRPr="004849B2">
        <w:rPr>
          <w:rFonts w:ascii="Century Gothic" w:hAnsi="Century Gothic" w:cs="Arial"/>
          <w:sz w:val="22"/>
          <w:szCs w:val="22"/>
        </w:rPr>
        <w:t>,</w:t>
      </w:r>
      <w:r w:rsidRPr="004849B2">
        <w:rPr>
          <w:rFonts w:ascii="Century Gothic" w:hAnsi="Century Gothic" w:cs="Arial"/>
          <w:sz w:val="22"/>
          <w:szCs w:val="22"/>
        </w:rPr>
        <w:t xml:space="preserve"> they just get it yearly.</w:t>
      </w:r>
    </w:p>
    <w:p w14:paraId="581E07F3" w14:textId="77777777" w:rsidR="00A402C4" w:rsidRPr="004849B2" w:rsidRDefault="00A402C4">
      <w:pPr>
        <w:rPr>
          <w:rFonts w:ascii="Century Gothic" w:hAnsi="Century Gothic" w:cs="Arial"/>
          <w:sz w:val="22"/>
          <w:szCs w:val="22"/>
        </w:rPr>
      </w:pPr>
    </w:p>
    <w:p w14:paraId="1323C9E0" w14:textId="77777777" w:rsidR="00A402C4" w:rsidRPr="004849B2" w:rsidRDefault="00166A1B">
      <w:pPr>
        <w:rPr>
          <w:rFonts w:ascii="Century Gothic" w:hAnsi="Century Gothic" w:cs="Arial"/>
          <w:sz w:val="22"/>
          <w:szCs w:val="22"/>
        </w:rPr>
      </w:pPr>
      <w:r>
        <w:rPr>
          <w:rFonts w:ascii="Century Gothic" w:hAnsi="Century Gothic" w:cs="Arial"/>
          <w:b/>
          <w:sz w:val="22"/>
          <w:szCs w:val="22"/>
        </w:rPr>
        <w:t>Nine weeks or surgery d</w:t>
      </w:r>
      <w:r w:rsidR="00A402C4" w:rsidRPr="004849B2">
        <w:rPr>
          <w:rFonts w:ascii="Century Gothic" w:hAnsi="Century Gothic" w:cs="Arial"/>
          <w:b/>
          <w:sz w:val="22"/>
          <w:szCs w:val="22"/>
        </w:rPr>
        <w:t>ay:</w:t>
      </w:r>
      <w:r>
        <w:rPr>
          <w:rFonts w:ascii="Century Gothic" w:hAnsi="Century Gothic" w:cs="Arial"/>
          <w:sz w:val="22"/>
          <w:szCs w:val="22"/>
        </w:rPr>
        <w:t xml:space="preserve"> k</w:t>
      </w:r>
      <w:r w:rsidR="00A402C4" w:rsidRPr="004849B2">
        <w:rPr>
          <w:rFonts w:ascii="Century Gothic" w:hAnsi="Century Gothic" w:cs="Arial"/>
          <w:sz w:val="22"/>
          <w:szCs w:val="22"/>
        </w:rPr>
        <w:t xml:space="preserve">ittens get </w:t>
      </w:r>
      <w:r w:rsidR="000A6D0E" w:rsidRPr="004849B2">
        <w:rPr>
          <w:rFonts w:ascii="Century Gothic" w:hAnsi="Century Gothic" w:cs="Arial"/>
          <w:sz w:val="22"/>
          <w:szCs w:val="22"/>
        </w:rPr>
        <w:t xml:space="preserve">their first </w:t>
      </w:r>
      <w:proofErr w:type="spellStart"/>
      <w:r w:rsidR="00A402C4" w:rsidRPr="004849B2">
        <w:rPr>
          <w:rFonts w:ascii="Century Gothic" w:hAnsi="Century Gothic" w:cs="Arial"/>
          <w:sz w:val="22"/>
          <w:szCs w:val="22"/>
        </w:rPr>
        <w:t>FeLV</w:t>
      </w:r>
      <w:proofErr w:type="spellEnd"/>
      <w:r w:rsidR="00A402C4" w:rsidRPr="004849B2">
        <w:rPr>
          <w:rFonts w:ascii="Century Gothic" w:hAnsi="Century Gothic" w:cs="Arial"/>
          <w:sz w:val="22"/>
          <w:szCs w:val="22"/>
        </w:rPr>
        <w:t xml:space="preserve">. They do not get it in foster </w:t>
      </w:r>
      <w:r w:rsidR="000A6D0E" w:rsidRPr="004849B2">
        <w:rPr>
          <w:rFonts w:ascii="Century Gothic" w:hAnsi="Century Gothic" w:cs="Arial"/>
          <w:sz w:val="22"/>
          <w:szCs w:val="22"/>
        </w:rPr>
        <w:t xml:space="preserve">care </w:t>
      </w:r>
      <w:r w:rsidR="00A402C4" w:rsidRPr="004849B2">
        <w:rPr>
          <w:rFonts w:ascii="Century Gothic" w:hAnsi="Century Gothic" w:cs="Arial"/>
          <w:sz w:val="22"/>
          <w:szCs w:val="22"/>
        </w:rPr>
        <w:t xml:space="preserve">unless they are older </w:t>
      </w:r>
      <w:r w:rsidR="000A6D0E" w:rsidRPr="004849B2">
        <w:rPr>
          <w:rFonts w:ascii="Century Gothic" w:hAnsi="Century Gothic" w:cs="Arial"/>
          <w:sz w:val="22"/>
          <w:szCs w:val="22"/>
        </w:rPr>
        <w:t xml:space="preserve">and </w:t>
      </w:r>
      <w:r w:rsidR="00A402C4" w:rsidRPr="004849B2">
        <w:rPr>
          <w:rFonts w:ascii="Century Gothic" w:hAnsi="Century Gothic" w:cs="Arial"/>
          <w:sz w:val="22"/>
          <w:szCs w:val="22"/>
        </w:rPr>
        <w:t>have already started the series.</w:t>
      </w:r>
    </w:p>
    <w:p w14:paraId="5F044C9F" w14:textId="77777777" w:rsidR="00A402C4" w:rsidRPr="004849B2" w:rsidRDefault="00A402C4">
      <w:pPr>
        <w:rPr>
          <w:rFonts w:ascii="Century Gothic" w:hAnsi="Century Gothic" w:cs="Arial"/>
          <w:sz w:val="22"/>
          <w:szCs w:val="22"/>
        </w:rPr>
      </w:pPr>
    </w:p>
    <w:p w14:paraId="42FC5D15" w14:textId="77777777" w:rsidR="00A402C4" w:rsidRPr="004849B2" w:rsidRDefault="00A402C4">
      <w:pPr>
        <w:rPr>
          <w:rFonts w:ascii="Century Gothic" w:hAnsi="Century Gothic" w:cs="Arial"/>
          <w:sz w:val="22"/>
          <w:szCs w:val="22"/>
        </w:rPr>
      </w:pPr>
      <w:r w:rsidRPr="004849B2">
        <w:rPr>
          <w:rFonts w:ascii="Century Gothic" w:hAnsi="Century Gothic" w:cs="Arial"/>
          <w:b/>
          <w:sz w:val="22"/>
          <w:szCs w:val="22"/>
        </w:rPr>
        <w:t>Moms under a year:</w:t>
      </w:r>
      <w:r w:rsidRPr="004849B2">
        <w:rPr>
          <w:rFonts w:ascii="Century Gothic" w:hAnsi="Century Gothic" w:cs="Arial"/>
          <w:sz w:val="22"/>
          <w:szCs w:val="22"/>
        </w:rPr>
        <w:t xml:space="preserve"> They will get FVRCP booster. Both will need to be boosted once in three weeks, then yearly.</w:t>
      </w:r>
    </w:p>
    <w:p w14:paraId="668BC8FE" w14:textId="77777777" w:rsidR="00A402C4" w:rsidRPr="004849B2" w:rsidRDefault="00A402C4">
      <w:pPr>
        <w:rPr>
          <w:rFonts w:ascii="Century Gothic" w:hAnsi="Century Gothic" w:cs="Arial"/>
          <w:sz w:val="22"/>
          <w:szCs w:val="22"/>
        </w:rPr>
      </w:pPr>
    </w:p>
    <w:p w14:paraId="1BAA945D" w14:textId="77777777" w:rsidR="00A402C4" w:rsidRPr="00A402C4" w:rsidRDefault="00A402C4">
      <w:pPr>
        <w:rPr>
          <w:rFonts w:ascii="Arial" w:hAnsi="Arial" w:cs="Arial"/>
          <w:sz w:val="22"/>
          <w:szCs w:val="22"/>
        </w:rPr>
      </w:pPr>
      <w:r w:rsidRPr="004849B2">
        <w:rPr>
          <w:rFonts w:ascii="Century Gothic" w:hAnsi="Century Gothic" w:cs="Arial"/>
          <w:b/>
          <w:sz w:val="22"/>
          <w:szCs w:val="22"/>
        </w:rPr>
        <w:t>Moms over a year and all adults:</w:t>
      </w:r>
      <w:r w:rsidRPr="004849B2">
        <w:rPr>
          <w:rFonts w:ascii="Century Gothic" w:hAnsi="Century Gothic" w:cs="Arial"/>
          <w:sz w:val="22"/>
          <w:szCs w:val="22"/>
        </w:rPr>
        <w:t xml:space="preserve"> Get only FVRCP upon intake or at the previous </w:t>
      </w:r>
      <w:r w:rsidRPr="00166A1B">
        <w:rPr>
          <w:rFonts w:ascii="Century Gothic" w:hAnsi="Century Gothic" w:cs="Arial"/>
          <w:sz w:val="22"/>
          <w:szCs w:val="22"/>
        </w:rPr>
        <w:t>shelter. It is usually boosted once in three weeks and then yearly.</w:t>
      </w:r>
    </w:p>
    <w:sectPr w:rsidR="00A402C4" w:rsidRPr="00A402C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DA0FF" w14:textId="77777777" w:rsidR="00AA7EB7" w:rsidRDefault="00AA7EB7" w:rsidP="008C0708">
      <w:r>
        <w:separator/>
      </w:r>
    </w:p>
  </w:endnote>
  <w:endnote w:type="continuationSeparator" w:id="0">
    <w:p w14:paraId="7A49F8EB" w14:textId="77777777" w:rsidR="00AA7EB7" w:rsidRDefault="00AA7EB7" w:rsidP="008C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65700" w14:textId="77777777" w:rsidR="00AA7EB7" w:rsidRDefault="00AA7EB7" w:rsidP="008C0708">
      <w:r>
        <w:separator/>
      </w:r>
    </w:p>
  </w:footnote>
  <w:footnote w:type="continuationSeparator" w:id="0">
    <w:p w14:paraId="59719348" w14:textId="77777777" w:rsidR="00AA7EB7" w:rsidRDefault="00AA7EB7" w:rsidP="008C0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01236" w14:textId="77777777" w:rsidR="008C0708" w:rsidRPr="008C0708" w:rsidRDefault="008C0708" w:rsidP="008C0708">
    <w:pPr>
      <w:jc w:val="center"/>
      <w:rPr>
        <w:rFonts w:ascii="Century Gothic" w:hAnsi="Century Gothic"/>
        <w:b/>
        <w:kern w:val="0"/>
        <w:sz w:val="32"/>
        <w:szCs w:val="32"/>
      </w:rPr>
    </w:pPr>
    <w:r w:rsidRPr="008C0708">
      <w:rPr>
        <w:rFonts w:ascii="Century Gothic" w:hAnsi="Century Gothic"/>
        <w:b/>
        <w:sz w:val="32"/>
        <w:szCs w:val="32"/>
      </w:rPr>
      <w:t xml:space="preserve">Your Logo Here </w:t>
    </w:r>
  </w:p>
  <w:p w14:paraId="11178D38" w14:textId="77777777" w:rsidR="008C0708" w:rsidRDefault="008C0708">
    <w:pPr>
      <w:pStyle w:val="Header"/>
    </w:pPr>
  </w:p>
  <w:p w14:paraId="4F914A86" w14:textId="77777777" w:rsidR="008C0708" w:rsidRDefault="008C07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4A0B"/>
    <w:multiLevelType w:val="multilevel"/>
    <w:tmpl w:val="BBAAD9C6"/>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B943261"/>
    <w:multiLevelType w:val="multilevel"/>
    <w:tmpl w:val="2CD40C76"/>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9D"/>
    <w:rsid w:val="00017FC1"/>
    <w:rsid w:val="000A6D0E"/>
    <w:rsid w:val="00105E8E"/>
    <w:rsid w:val="00135307"/>
    <w:rsid w:val="00166A1B"/>
    <w:rsid w:val="00167496"/>
    <w:rsid w:val="00186ADE"/>
    <w:rsid w:val="001E041F"/>
    <w:rsid w:val="002D61E0"/>
    <w:rsid w:val="003210FA"/>
    <w:rsid w:val="00333A38"/>
    <w:rsid w:val="00453E4B"/>
    <w:rsid w:val="004849B2"/>
    <w:rsid w:val="004B328F"/>
    <w:rsid w:val="004F0E5B"/>
    <w:rsid w:val="006115EA"/>
    <w:rsid w:val="0065575F"/>
    <w:rsid w:val="007A2478"/>
    <w:rsid w:val="00800E9A"/>
    <w:rsid w:val="008223E3"/>
    <w:rsid w:val="008C0708"/>
    <w:rsid w:val="009160B5"/>
    <w:rsid w:val="00924AEC"/>
    <w:rsid w:val="009B0185"/>
    <w:rsid w:val="009C7FEB"/>
    <w:rsid w:val="00A402C4"/>
    <w:rsid w:val="00AA7EB7"/>
    <w:rsid w:val="00AB3DF5"/>
    <w:rsid w:val="00AC7B2D"/>
    <w:rsid w:val="00B04F5D"/>
    <w:rsid w:val="00C5271B"/>
    <w:rsid w:val="00CA478C"/>
    <w:rsid w:val="00D3199D"/>
    <w:rsid w:val="00D43EA6"/>
    <w:rsid w:val="00E34EAA"/>
    <w:rsid w:val="00E435CD"/>
    <w:rsid w:val="00F42858"/>
    <w:rsid w:val="00F5504B"/>
    <w:rsid w:val="00FD3FDD"/>
    <w:rsid w:val="00FD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6617B"/>
  <w15:chartTrackingRefBased/>
  <w15:docId w15:val="{85D5CDC0-447C-42DA-BE2D-430CD52E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849B2"/>
    <w:rPr>
      <w:rFonts w:ascii="Tahoma" w:hAnsi="Tahoma" w:cs="Tahoma"/>
      <w:sz w:val="16"/>
      <w:szCs w:val="16"/>
    </w:rPr>
  </w:style>
  <w:style w:type="character" w:customStyle="1" w:styleId="BalloonTextChar">
    <w:name w:val="Balloon Text Char"/>
    <w:link w:val="BalloonText"/>
    <w:rsid w:val="004849B2"/>
    <w:rPr>
      <w:rFonts w:ascii="Tahoma" w:hAnsi="Tahoma" w:cs="Tahoma"/>
      <w:kern w:val="16"/>
      <w:sz w:val="16"/>
      <w:szCs w:val="16"/>
    </w:rPr>
  </w:style>
  <w:style w:type="paragraph" w:styleId="Header">
    <w:name w:val="header"/>
    <w:basedOn w:val="Normal"/>
    <w:link w:val="HeaderChar"/>
    <w:uiPriority w:val="99"/>
    <w:rsid w:val="008C0708"/>
    <w:pPr>
      <w:tabs>
        <w:tab w:val="center" w:pos="4680"/>
        <w:tab w:val="right" w:pos="9360"/>
      </w:tabs>
    </w:pPr>
  </w:style>
  <w:style w:type="character" w:customStyle="1" w:styleId="HeaderChar">
    <w:name w:val="Header Char"/>
    <w:link w:val="Header"/>
    <w:uiPriority w:val="99"/>
    <w:rsid w:val="008C0708"/>
    <w:rPr>
      <w:kern w:val="16"/>
      <w:sz w:val="24"/>
      <w:szCs w:val="24"/>
    </w:rPr>
  </w:style>
  <w:style w:type="paragraph" w:styleId="Footer">
    <w:name w:val="footer"/>
    <w:basedOn w:val="Normal"/>
    <w:link w:val="FooterChar"/>
    <w:rsid w:val="008C0708"/>
    <w:pPr>
      <w:tabs>
        <w:tab w:val="center" w:pos="4680"/>
        <w:tab w:val="right" w:pos="9360"/>
      </w:tabs>
    </w:pPr>
  </w:style>
  <w:style w:type="character" w:customStyle="1" w:styleId="FooterChar">
    <w:name w:val="Footer Char"/>
    <w:link w:val="Footer"/>
    <w:rsid w:val="008C0708"/>
    <w:rPr>
      <w:kern w:val="16"/>
      <w:sz w:val="24"/>
      <w:szCs w:val="24"/>
    </w:rPr>
  </w:style>
  <w:style w:type="character" w:styleId="CommentReference">
    <w:name w:val="annotation reference"/>
    <w:rsid w:val="00166A1B"/>
    <w:rPr>
      <w:sz w:val="16"/>
      <w:szCs w:val="16"/>
    </w:rPr>
  </w:style>
  <w:style w:type="paragraph" w:styleId="CommentText">
    <w:name w:val="annotation text"/>
    <w:basedOn w:val="Normal"/>
    <w:link w:val="CommentTextChar"/>
    <w:rsid w:val="00166A1B"/>
    <w:rPr>
      <w:sz w:val="20"/>
      <w:szCs w:val="20"/>
    </w:rPr>
  </w:style>
  <w:style w:type="character" w:customStyle="1" w:styleId="CommentTextChar">
    <w:name w:val="Comment Text Char"/>
    <w:link w:val="CommentText"/>
    <w:rsid w:val="00166A1B"/>
    <w:rPr>
      <w:kern w:val="16"/>
    </w:rPr>
  </w:style>
  <w:style w:type="paragraph" w:styleId="CommentSubject">
    <w:name w:val="annotation subject"/>
    <w:basedOn w:val="CommentText"/>
    <w:next w:val="CommentText"/>
    <w:link w:val="CommentSubjectChar"/>
    <w:rsid w:val="00166A1B"/>
    <w:rPr>
      <w:b/>
      <w:bCs/>
    </w:rPr>
  </w:style>
  <w:style w:type="character" w:customStyle="1" w:styleId="CommentSubjectChar">
    <w:name w:val="Comment Subject Char"/>
    <w:link w:val="CommentSubject"/>
    <w:rsid w:val="00166A1B"/>
    <w:rPr>
      <w:b/>
      <w:bCs/>
      <w:kern w:val="16"/>
    </w:rPr>
  </w:style>
  <w:style w:type="paragraph" w:customStyle="1" w:styleId="Style1">
    <w:name w:val="Style1"/>
    <w:basedOn w:val="NoSpacing"/>
    <w:link w:val="Style1Char"/>
    <w:qFormat/>
    <w:rsid w:val="00E435CD"/>
    <w:pPr>
      <w:jc w:val="both"/>
    </w:pPr>
    <w:rPr>
      <w:rFonts w:ascii="Century Gothic" w:eastAsia="Century Gothic" w:hAnsi="Century Gothic"/>
      <w:kern w:val="0"/>
    </w:rPr>
  </w:style>
  <w:style w:type="character" w:customStyle="1" w:styleId="Style1Char">
    <w:name w:val="Style1 Char"/>
    <w:basedOn w:val="DefaultParagraphFont"/>
    <w:link w:val="Style1"/>
    <w:rsid w:val="00E435CD"/>
    <w:rPr>
      <w:rFonts w:ascii="Century Gothic" w:eastAsia="Century Gothic" w:hAnsi="Century Gothic"/>
      <w:sz w:val="24"/>
      <w:szCs w:val="24"/>
    </w:rPr>
  </w:style>
  <w:style w:type="paragraph" w:styleId="NoSpacing">
    <w:name w:val="No Spacing"/>
    <w:uiPriority w:val="1"/>
    <w:qFormat/>
    <w:rsid w:val="00E435CD"/>
    <w:rPr>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726783">
      <w:bodyDiv w:val="1"/>
      <w:marLeft w:val="0"/>
      <w:marRight w:val="0"/>
      <w:marTop w:val="0"/>
      <w:marBottom w:val="0"/>
      <w:divBdr>
        <w:top w:val="none" w:sz="0" w:space="0" w:color="auto"/>
        <w:left w:val="none" w:sz="0" w:space="0" w:color="auto"/>
        <w:bottom w:val="none" w:sz="0" w:space="0" w:color="auto"/>
        <w:right w:val="none" w:sz="0" w:space="0" w:color="auto"/>
      </w:divBdr>
    </w:div>
    <w:div w:id="153033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750</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Vaccine Protocol</vt:lpstr>
    </vt:vector>
  </TitlesOfParts>
  <Company>CAT</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Vaccine Protocol</dc:title>
  <dc:subject/>
  <dc:creator>Win15</dc:creator>
  <cp:keywords/>
  <cp:lastModifiedBy>Kaisa Butcher</cp:lastModifiedBy>
  <cp:revision>6</cp:revision>
  <dcterms:created xsi:type="dcterms:W3CDTF">2018-10-14T19:11:00Z</dcterms:created>
  <dcterms:modified xsi:type="dcterms:W3CDTF">2018-11-20T22:53:00Z</dcterms:modified>
</cp:coreProperties>
</file>